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31" w:rsidRPr="004A3B39" w:rsidRDefault="00A6045A" w:rsidP="004A3B39">
      <w:pPr>
        <w:jc w:val="center"/>
        <w:rPr>
          <w:b/>
          <w:sz w:val="28"/>
          <w:szCs w:val="28"/>
        </w:rPr>
      </w:pPr>
      <w:r w:rsidRPr="004A3B39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A6045A" w:rsidRPr="004A3B39" w:rsidRDefault="000374B6" w:rsidP="004A3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42 «Солнышко</w:t>
      </w:r>
      <w:r w:rsidR="00A6045A" w:rsidRPr="004A3B39">
        <w:rPr>
          <w:b/>
          <w:sz w:val="28"/>
          <w:szCs w:val="28"/>
        </w:rPr>
        <w:t>»</w:t>
      </w:r>
    </w:p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C35E99" w:rsidRPr="000D534A" w:rsidRDefault="00A6045A" w:rsidP="00184317">
      <w:pPr>
        <w:jc w:val="right"/>
        <w:rPr>
          <w:sz w:val="28"/>
          <w:szCs w:val="28"/>
        </w:rPr>
      </w:pPr>
      <w:r w:rsidRPr="00C35E99">
        <w:rPr>
          <w:sz w:val="28"/>
          <w:szCs w:val="28"/>
        </w:rPr>
        <w:t xml:space="preserve">                                                                                                 </w:t>
      </w:r>
      <w:r w:rsidR="00C35E99" w:rsidRPr="00C35E99">
        <w:rPr>
          <w:sz w:val="28"/>
          <w:szCs w:val="28"/>
        </w:rPr>
        <w:t xml:space="preserve">                   </w:t>
      </w:r>
    </w:p>
    <w:p w:rsidR="00C35E99" w:rsidRDefault="00C35E99" w:rsidP="00C35E99">
      <w:pPr>
        <w:jc w:val="center"/>
      </w:pPr>
    </w:p>
    <w:p w:rsidR="00C35E99" w:rsidRPr="00A6045A" w:rsidRDefault="00C35E99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/>
    <w:p w:rsidR="00BA3E31" w:rsidRDefault="00BA3E31" w:rsidP="00BA3E31">
      <w:pPr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BA3E31" w:rsidRDefault="00BA3E31" w:rsidP="00BA3E3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 материальной помощи </w:t>
      </w:r>
    </w:p>
    <w:p w:rsidR="00BA3E31" w:rsidRDefault="00BA3E31" w:rsidP="00BA3E31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бюджетного дошкольного</w:t>
      </w:r>
    </w:p>
    <w:p w:rsidR="00BA3E31" w:rsidRDefault="00BA3E31" w:rsidP="00BA3E3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образовательного учреждения</w:t>
      </w:r>
    </w:p>
    <w:p w:rsidR="00BA3E31" w:rsidRDefault="00CA35C5" w:rsidP="00A6045A">
      <w:pPr>
        <w:jc w:val="center"/>
        <w:rPr>
          <w:sz w:val="36"/>
          <w:szCs w:val="36"/>
        </w:rPr>
      </w:pPr>
      <w:r>
        <w:rPr>
          <w:sz w:val="36"/>
          <w:szCs w:val="36"/>
        </w:rPr>
        <w:t>«Детский</w:t>
      </w:r>
      <w:r w:rsidR="00BA3E31">
        <w:rPr>
          <w:sz w:val="36"/>
          <w:szCs w:val="36"/>
        </w:rPr>
        <w:t xml:space="preserve"> сад</w:t>
      </w:r>
      <w:r w:rsidR="000374B6">
        <w:rPr>
          <w:sz w:val="36"/>
          <w:szCs w:val="36"/>
        </w:rPr>
        <w:t xml:space="preserve"> №42 «Солнышко</w:t>
      </w:r>
      <w:r w:rsidR="00A6045A">
        <w:rPr>
          <w:sz w:val="36"/>
          <w:szCs w:val="36"/>
        </w:rPr>
        <w:t>»</w:t>
      </w: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BA3E31" w:rsidRDefault="00BA3E31" w:rsidP="00BA3E31">
      <w:pPr>
        <w:rPr>
          <w:sz w:val="36"/>
          <w:szCs w:val="36"/>
        </w:rPr>
      </w:pPr>
    </w:p>
    <w:p w:rsidR="00DB3133" w:rsidRDefault="00DB3133" w:rsidP="00BA3E31">
      <w:pPr>
        <w:rPr>
          <w:sz w:val="36"/>
          <w:szCs w:val="36"/>
        </w:rPr>
      </w:pPr>
    </w:p>
    <w:p w:rsidR="00DB3133" w:rsidRDefault="00DB3133" w:rsidP="00BA3E31">
      <w:pPr>
        <w:rPr>
          <w:sz w:val="36"/>
          <w:szCs w:val="36"/>
        </w:rPr>
      </w:pPr>
    </w:p>
    <w:p w:rsidR="00AE6092" w:rsidRPr="003F7125" w:rsidRDefault="00AE6092" w:rsidP="000E3816">
      <w:pPr>
        <w:jc w:val="center"/>
      </w:pPr>
      <w:r w:rsidRPr="003F7125">
        <w:t>Матвеево-Курганский район</w:t>
      </w:r>
    </w:p>
    <w:p w:rsidR="00BA3E31" w:rsidRPr="003F7125" w:rsidRDefault="00BA3E31" w:rsidP="000E3816"/>
    <w:p w:rsidR="00BA3E31" w:rsidRPr="003F7125" w:rsidRDefault="00A6045A" w:rsidP="000E3816">
      <w:pPr>
        <w:jc w:val="center"/>
      </w:pPr>
      <w:r w:rsidRPr="003F7125">
        <w:t>с.</w:t>
      </w:r>
      <w:r w:rsidR="000374B6">
        <w:t>Новониколаевка</w:t>
      </w:r>
    </w:p>
    <w:p w:rsidR="00A6045A" w:rsidRPr="003F7125" w:rsidRDefault="00A6045A" w:rsidP="000E3816">
      <w:pPr>
        <w:jc w:val="center"/>
      </w:pPr>
    </w:p>
    <w:p w:rsidR="00A6045A" w:rsidRPr="007705C6" w:rsidRDefault="00695AE4" w:rsidP="007705C6">
      <w:pPr>
        <w:jc w:val="center"/>
      </w:pPr>
      <w:r>
        <w:t>2018</w:t>
      </w:r>
      <w:r w:rsidR="00582C32" w:rsidRPr="003F7125">
        <w:t xml:space="preserve"> </w:t>
      </w:r>
      <w:r w:rsidR="00A6045A" w:rsidRPr="003F7125">
        <w:t>г</w:t>
      </w:r>
      <w:r w:rsidR="007705C6">
        <w:t>од</w:t>
      </w:r>
    </w:p>
    <w:p w:rsidR="003F7125" w:rsidRDefault="003F7125" w:rsidP="00BA3E31">
      <w:pPr>
        <w:jc w:val="center"/>
        <w:rPr>
          <w:b/>
          <w:sz w:val="28"/>
          <w:szCs w:val="28"/>
        </w:rPr>
      </w:pPr>
    </w:p>
    <w:p w:rsidR="00F46BB7" w:rsidRDefault="00F46BB7" w:rsidP="00BA3E31">
      <w:pPr>
        <w:jc w:val="center"/>
        <w:rPr>
          <w:b/>
          <w:sz w:val="28"/>
          <w:szCs w:val="28"/>
        </w:rPr>
      </w:pPr>
    </w:p>
    <w:p w:rsidR="00BA3E31" w:rsidRDefault="00BA3E31" w:rsidP="00BA3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A3E31" w:rsidRDefault="00BA3E31" w:rsidP="00BA3E31">
      <w:pPr>
        <w:jc w:val="center"/>
        <w:rPr>
          <w:b/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материальной помощи (далее – Положение) разработано для муниципального бюджетного дошкольног</w:t>
      </w:r>
      <w:r w:rsidR="008224EC">
        <w:rPr>
          <w:sz w:val="28"/>
          <w:szCs w:val="28"/>
        </w:rPr>
        <w:t xml:space="preserve">о образовательного учреждения «Детский </w:t>
      </w:r>
      <w:r>
        <w:rPr>
          <w:sz w:val="28"/>
          <w:szCs w:val="28"/>
        </w:rPr>
        <w:t>сад</w:t>
      </w:r>
      <w:r w:rsidR="000E3816">
        <w:rPr>
          <w:sz w:val="28"/>
          <w:szCs w:val="28"/>
        </w:rPr>
        <w:t xml:space="preserve"> </w:t>
      </w:r>
      <w:r w:rsidR="000374B6">
        <w:rPr>
          <w:sz w:val="28"/>
          <w:szCs w:val="28"/>
        </w:rPr>
        <w:t>№42</w:t>
      </w:r>
      <w:r w:rsidR="00901E4F">
        <w:rPr>
          <w:sz w:val="28"/>
          <w:szCs w:val="28"/>
        </w:rPr>
        <w:t xml:space="preserve"> «</w:t>
      </w:r>
      <w:r w:rsidR="000374B6">
        <w:rPr>
          <w:sz w:val="28"/>
          <w:szCs w:val="28"/>
        </w:rPr>
        <w:t>Солнышко</w:t>
      </w:r>
      <w:r w:rsidR="00A6045A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- Учреждение) в соответствии с: </w:t>
      </w:r>
    </w:p>
    <w:p w:rsidR="00A6045A" w:rsidRDefault="004B780A" w:rsidP="00A604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>Трудовым Кодексом  РФ;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 xml:space="preserve">Указом Президента Российской Федерации от 7мая 2012года №597 </w:t>
      </w:r>
    </w:p>
    <w:p w:rsidR="00A6045A" w:rsidRDefault="00A6045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мероприятиях по реализации государственной социальной политики»;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>Уставом МБДОУ;</w:t>
      </w:r>
    </w:p>
    <w:p w:rsidR="00A6045A" w:rsidRDefault="00A6045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80A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Постановлением Администрации Матвеево-Курганского района от 24.05.2012г </w:t>
      </w:r>
      <w:r w:rsidR="00815964">
        <w:rPr>
          <w:sz w:val="28"/>
          <w:szCs w:val="28"/>
        </w:rPr>
        <w:t xml:space="preserve">№ 595» О системе </w:t>
      </w:r>
      <w:r>
        <w:rPr>
          <w:sz w:val="28"/>
          <w:szCs w:val="28"/>
        </w:rPr>
        <w:t xml:space="preserve"> </w:t>
      </w:r>
      <w:r w:rsidR="00815964">
        <w:rPr>
          <w:sz w:val="28"/>
          <w:szCs w:val="28"/>
        </w:rPr>
        <w:t>оплаты труда работников муниципальных учреждений Матвеево-Курганского района».</w:t>
      </w:r>
      <w:r w:rsidR="00BA3E31">
        <w:rPr>
          <w:sz w:val="28"/>
          <w:szCs w:val="28"/>
        </w:rPr>
        <w:t xml:space="preserve"> 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целях усиления социальных гарантий работников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утверждается заведующим Учреждения и согласовывается </w:t>
      </w:r>
      <w:r w:rsidR="00815964">
        <w:rPr>
          <w:sz w:val="28"/>
          <w:szCs w:val="28"/>
        </w:rPr>
        <w:t xml:space="preserve">председателем </w:t>
      </w:r>
      <w:r w:rsidR="007705C6">
        <w:rPr>
          <w:sz w:val="28"/>
          <w:szCs w:val="28"/>
        </w:rPr>
        <w:t>профсоюзного комитета.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определяет механизм выплаты материальной помощи работникам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выплаты материальной помощи могут осуществляться </w:t>
      </w:r>
      <w:r w:rsidR="0081596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счет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BA3E31" w:rsidRDefault="00BA3E31" w:rsidP="00BA3E31">
      <w:pPr>
        <w:widowControl w:val="0"/>
        <w:ind w:firstLine="720"/>
        <w:jc w:val="center"/>
        <w:rPr>
          <w:b/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установления размеров материальной помощи</w:t>
      </w:r>
    </w:p>
    <w:p w:rsidR="00BA3E31" w:rsidRDefault="00BA3E31" w:rsidP="00BA3E31">
      <w:pPr>
        <w:widowControl w:val="0"/>
        <w:ind w:firstLine="720"/>
        <w:rPr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пределах общего фонда оплаты труда работникам ДОУ может выплачиваться материальная помощь в следующих случаях: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лечение работника;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чрезвычайными обстоятельствами: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 xml:space="preserve">смерть работника или его близких родственников, 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при несчастных случаях (авария, травма),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в случаях пожара,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в случаях гибели имущества по каким-либо причинам.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смерти работника материальная помощь может выплачиваться его семье.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6C48FE" w:rsidRDefault="00BA3E31" w:rsidP="005961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Материальная помощь может выплачиваться работникам, </w:t>
      </w:r>
    </w:p>
    <w:p w:rsidR="005961FB" w:rsidRDefault="005961FB" w:rsidP="005961FB">
      <w:pPr>
        <w:widowControl w:val="0"/>
        <w:ind w:firstLine="720"/>
        <w:jc w:val="both"/>
        <w:rPr>
          <w:sz w:val="28"/>
          <w:szCs w:val="28"/>
        </w:rPr>
      </w:pPr>
    </w:p>
    <w:p w:rsidR="005961FB" w:rsidRDefault="005961FB" w:rsidP="005961FB">
      <w:pPr>
        <w:widowControl w:val="0"/>
        <w:ind w:firstLine="720"/>
        <w:jc w:val="both"/>
        <w:rPr>
          <w:sz w:val="28"/>
          <w:szCs w:val="28"/>
        </w:rPr>
      </w:pPr>
    </w:p>
    <w:p w:rsidR="005961FB" w:rsidRDefault="005961FB" w:rsidP="005961FB">
      <w:pPr>
        <w:widowControl w:val="0"/>
        <w:ind w:hanging="284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7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80625 (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61FB" w:rsidSect="00596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55" w:rsidRDefault="00323655" w:rsidP="005E2364">
      <w:r>
        <w:separator/>
      </w:r>
    </w:p>
  </w:endnote>
  <w:endnote w:type="continuationSeparator" w:id="0">
    <w:p w:rsidR="00323655" w:rsidRDefault="00323655" w:rsidP="005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64" w:rsidRDefault="005E23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282506"/>
    </w:sdtPr>
    <w:sdtEndPr/>
    <w:sdtContent>
      <w:p w:rsidR="005E2364" w:rsidRDefault="00F46BB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364" w:rsidRDefault="005E23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64" w:rsidRDefault="005E23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55" w:rsidRDefault="00323655" w:rsidP="005E2364">
      <w:r>
        <w:separator/>
      </w:r>
    </w:p>
  </w:footnote>
  <w:footnote w:type="continuationSeparator" w:id="0">
    <w:p w:rsidR="00323655" w:rsidRDefault="00323655" w:rsidP="005E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64" w:rsidRDefault="005E23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64" w:rsidRDefault="005E23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64" w:rsidRDefault="005E2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45"/>
    <w:rsid w:val="000374B6"/>
    <w:rsid w:val="000E3816"/>
    <w:rsid w:val="001436CD"/>
    <w:rsid w:val="00151D45"/>
    <w:rsid w:val="00184317"/>
    <w:rsid w:val="002875C5"/>
    <w:rsid w:val="00306D64"/>
    <w:rsid w:val="00323655"/>
    <w:rsid w:val="00373FDE"/>
    <w:rsid w:val="003D044C"/>
    <w:rsid w:val="003F7125"/>
    <w:rsid w:val="004A3B39"/>
    <w:rsid w:val="004B780A"/>
    <w:rsid w:val="004E6EE5"/>
    <w:rsid w:val="00501A45"/>
    <w:rsid w:val="00582C32"/>
    <w:rsid w:val="005961FB"/>
    <w:rsid w:val="005E2364"/>
    <w:rsid w:val="00695AE4"/>
    <w:rsid w:val="006C48FE"/>
    <w:rsid w:val="006D408A"/>
    <w:rsid w:val="00716187"/>
    <w:rsid w:val="00725328"/>
    <w:rsid w:val="00765895"/>
    <w:rsid w:val="007705C6"/>
    <w:rsid w:val="00792663"/>
    <w:rsid w:val="007C67D0"/>
    <w:rsid w:val="007D3787"/>
    <w:rsid w:val="00815964"/>
    <w:rsid w:val="008224EC"/>
    <w:rsid w:val="008D30E6"/>
    <w:rsid w:val="00901E4F"/>
    <w:rsid w:val="009B66B7"/>
    <w:rsid w:val="009E1CDC"/>
    <w:rsid w:val="00A13387"/>
    <w:rsid w:val="00A6045A"/>
    <w:rsid w:val="00AE6092"/>
    <w:rsid w:val="00B319B8"/>
    <w:rsid w:val="00BA3E31"/>
    <w:rsid w:val="00C35E99"/>
    <w:rsid w:val="00CA35C5"/>
    <w:rsid w:val="00DB3133"/>
    <w:rsid w:val="00DC2E9C"/>
    <w:rsid w:val="00E737E1"/>
    <w:rsid w:val="00F37D31"/>
    <w:rsid w:val="00F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4097"/>
  <w15:docId w15:val="{8DD13623-BBEA-41B6-9FF6-F30106CC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2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2015-03-19T12:54:00Z</cp:lastPrinted>
  <dcterms:created xsi:type="dcterms:W3CDTF">2014-03-21T04:08:00Z</dcterms:created>
  <dcterms:modified xsi:type="dcterms:W3CDTF">2018-06-25T08:24:00Z</dcterms:modified>
</cp:coreProperties>
</file>